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D7" w:rsidRDefault="006712D7" w:rsidP="004D4CAA">
      <w:pPr>
        <w:shd w:val="clear" w:color="auto" w:fill="FFFFFF"/>
        <w:spacing w:line="324" w:lineRule="exact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ПОЯСНИТЕЛЬНАЯ ЗАПИСКА </w:t>
      </w:r>
    </w:p>
    <w:p w:rsidR="006712D7" w:rsidRDefault="006712D7" w:rsidP="004D4CAA">
      <w:pPr>
        <w:shd w:val="clear" w:color="auto" w:fill="FFFFFF"/>
        <w:spacing w:line="324" w:lineRule="exact"/>
        <w:ind w:left="2333" w:right="-1" w:hanging="1555"/>
        <w:jc w:val="center"/>
        <w:rPr>
          <w:b/>
          <w:bCs/>
          <w:sz w:val="28"/>
          <w:szCs w:val="28"/>
        </w:rPr>
      </w:pPr>
    </w:p>
    <w:p w:rsidR="006712D7" w:rsidRDefault="006712D7" w:rsidP="004D4CAA">
      <w:pPr>
        <w:shd w:val="clear" w:color="auto" w:fill="FFFFFF"/>
        <w:tabs>
          <w:tab w:val="left" w:pos="9356"/>
        </w:tabs>
        <w:spacing w:line="324" w:lineRule="exact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</w:t>
      </w:r>
      <w:r w:rsidR="00983181">
        <w:rPr>
          <w:b/>
          <w:bCs/>
          <w:sz w:val="28"/>
          <w:szCs w:val="28"/>
        </w:rPr>
        <w:t>З</w:t>
      </w:r>
      <w:r>
        <w:rPr>
          <w:b/>
          <w:bCs/>
          <w:sz w:val="28"/>
          <w:szCs w:val="28"/>
        </w:rPr>
        <w:t>акона Ульяновской области</w:t>
      </w:r>
    </w:p>
    <w:p w:rsidR="00BA4691" w:rsidRDefault="00BA4691" w:rsidP="004D4CAA">
      <w:pPr>
        <w:pStyle w:val="ConsPlusNormal"/>
        <w:tabs>
          <w:tab w:val="left" w:pos="9356"/>
        </w:tabs>
        <w:ind w:right="-1"/>
        <w:jc w:val="center"/>
        <w:outlineLvl w:val="0"/>
        <w:rPr>
          <w:b/>
        </w:rPr>
      </w:pPr>
      <w:r>
        <w:rPr>
          <w:b/>
        </w:rPr>
        <w:t>«О признании утратившими силу отдельных законодательных актов Ульяновской области»</w:t>
      </w:r>
    </w:p>
    <w:p w:rsidR="00BA4691" w:rsidRPr="00C718C2" w:rsidRDefault="00BA4691" w:rsidP="006712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718C2" w:rsidRPr="00933AE1" w:rsidRDefault="006712D7" w:rsidP="00250812">
      <w:pPr>
        <w:spacing w:line="360" w:lineRule="auto"/>
        <w:ind w:firstLine="709"/>
        <w:jc w:val="both"/>
        <w:rPr>
          <w:sz w:val="28"/>
          <w:szCs w:val="28"/>
        </w:rPr>
      </w:pPr>
      <w:r w:rsidRPr="00C718C2">
        <w:rPr>
          <w:sz w:val="28"/>
          <w:szCs w:val="28"/>
        </w:rPr>
        <w:t xml:space="preserve">Предлагаемый к рассмотрению проект </w:t>
      </w:r>
      <w:r w:rsidR="00983181" w:rsidRPr="00C718C2">
        <w:rPr>
          <w:sz w:val="28"/>
          <w:szCs w:val="28"/>
        </w:rPr>
        <w:t>З</w:t>
      </w:r>
      <w:r w:rsidRPr="00C718C2">
        <w:rPr>
          <w:sz w:val="28"/>
          <w:szCs w:val="28"/>
        </w:rPr>
        <w:t xml:space="preserve">акона Ульяновской области </w:t>
      </w:r>
      <w:r w:rsidR="004B4BC8" w:rsidRPr="00C718C2">
        <w:rPr>
          <w:bCs/>
          <w:sz w:val="28"/>
          <w:szCs w:val="28"/>
        </w:rPr>
        <w:br/>
      </w:r>
      <w:r w:rsidR="00770239" w:rsidRPr="00C718C2">
        <w:rPr>
          <w:sz w:val="28"/>
          <w:szCs w:val="28"/>
        </w:rPr>
        <w:t>«О признании утратившими силу отдельных законодательных актов Ульяновской области»</w:t>
      </w:r>
      <w:r w:rsidR="00A83DC0" w:rsidRPr="00C718C2">
        <w:rPr>
          <w:bCs/>
          <w:sz w:val="28"/>
          <w:szCs w:val="28"/>
        </w:rPr>
        <w:t xml:space="preserve"> (далее – </w:t>
      </w:r>
      <w:r w:rsidRPr="00C718C2">
        <w:rPr>
          <w:bCs/>
          <w:sz w:val="28"/>
          <w:szCs w:val="28"/>
        </w:rPr>
        <w:t xml:space="preserve">Проект) подготовлен </w:t>
      </w:r>
      <w:r w:rsidR="001B7D7F">
        <w:rPr>
          <w:bCs/>
          <w:sz w:val="28"/>
          <w:szCs w:val="28"/>
        </w:rPr>
        <w:t xml:space="preserve">в </w:t>
      </w:r>
      <w:r w:rsidR="00250812" w:rsidRPr="00933AE1">
        <w:rPr>
          <w:sz w:val="28"/>
          <w:szCs w:val="28"/>
        </w:rPr>
        <w:t xml:space="preserve">целях </w:t>
      </w:r>
      <w:r w:rsidR="00250812">
        <w:rPr>
          <w:sz w:val="28"/>
          <w:szCs w:val="28"/>
        </w:rPr>
        <w:t>упорядочения заключения международных соглашений Ульяновской области</w:t>
      </w:r>
      <w:r w:rsidR="00250812" w:rsidRPr="00933AE1">
        <w:rPr>
          <w:sz w:val="28"/>
          <w:szCs w:val="28"/>
        </w:rPr>
        <w:t xml:space="preserve"> </w:t>
      </w:r>
      <w:r w:rsidR="009F38D8">
        <w:rPr>
          <w:sz w:val="28"/>
          <w:szCs w:val="28"/>
        </w:rPr>
        <w:br/>
      </w:r>
      <w:r w:rsidR="00250812">
        <w:rPr>
          <w:sz w:val="28"/>
          <w:szCs w:val="28"/>
        </w:rPr>
        <w:t>в соответстви</w:t>
      </w:r>
      <w:r w:rsidR="001B7D7F">
        <w:rPr>
          <w:sz w:val="28"/>
          <w:szCs w:val="28"/>
        </w:rPr>
        <w:t>и</w:t>
      </w:r>
      <w:r w:rsidR="00250812">
        <w:rPr>
          <w:sz w:val="28"/>
          <w:szCs w:val="28"/>
        </w:rPr>
        <w:t xml:space="preserve"> </w:t>
      </w:r>
      <w:r w:rsidR="00F11CAA" w:rsidRPr="00C718C2">
        <w:rPr>
          <w:sz w:val="28"/>
          <w:szCs w:val="28"/>
        </w:rPr>
        <w:t xml:space="preserve">с </w:t>
      </w:r>
      <w:r w:rsidR="00C718C2" w:rsidRPr="00C718C2">
        <w:rPr>
          <w:sz w:val="28"/>
          <w:szCs w:val="28"/>
        </w:rPr>
        <w:t>Федеральным</w:t>
      </w:r>
      <w:r w:rsidR="00F11CAA" w:rsidRPr="00C718C2">
        <w:rPr>
          <w:sz w:val="28"/>
          <w:szCs w:val="28"/>
        </w:rPr>
        <w:t xml:space="preserve"> закон</w:t>
      </w:r>
      <w:r w:rsidR="00C718C2" w:rsidRPr="00C718C2">
        <w:rPr>
          <w:sz w:val="28"/>
          <w:szCs w:val="28"/>
        </w:rPr>
        <w:t>ом</w:t>
      </w:r>
      <w:r w:rsidR="00F11CAA" w:rsidRPr="00C718C2">
        <w:rPr>
          <w:sz w:val="28"/>
          <w:szCs w:val="28"/>
        </w:rPr>
        <w:t xml:space="preserve"> от 04.01.1999 № 4-ФЗ </w:t>
      </w:r>
      <w:r w:rsidR="009F38D8">
        <w:rPr>
          <w:sz w:val="28"/>
          <w:szCs w:val="28"/>
        </w:rPr>
        <w:br/>
      </w:r>
      <w:r w:rsidR="00F11CAA" w:rsidRPr="00C718C2">
        <w:rPr>
          <w:sz w:val="28"/>
          <w:szCs w:val="28"/>
        </w:rPr>
        <w:t>«О координации международных и внешнеэкономических связей субъектов Российской Федерации»</w:t>
      </w:r>
      <w:r w:rsidR="00C718C2" w:rsidRPr="00C718C2">
        <w:rPr>
          <w:sz w:val="28"/>
          <w:szCs w:val="28"/>
        </w:rPr>
        <w:t xml:space="preserve">, </w:t>
      </w:r>
      <w:r w:rsidR="00C718C2" w:rsidRPr="002C439A">
        <w:rPr>
          <w:rFonts w:eastAsiaTheme="minorEastAsia"/>
          <w:sz w:val="28"/>
          <w:szCs w:val="28"/>
        </w:rPr>
        <w:t xml:space="preserve">постановлением Правительства Российской Федерации от 14.12.1999 </w:t>
      </w:r>
      <w:r w:rsidR="00C718C2">
        <w:rPr>
          <w:rFonts w:eastAsiaTheme="minorEastAsia"/>
          <w:sz w:val="28"/>
          <w:szCs w:val="28"/>
        </w:rPr>
        <w:t>№</w:t>
      </w:r>
      <w:r w:rsidR="00C718C2" w:rsidRPr="002C439A">
        <w:rPr>
          <w:rFonts w:eastAsiaTheme="minorEastAsia"/>
          <w:sz w:val="28"/>
          <w:szCs w:val="28"/>
        </w:rPr>
        <w:t xml:space="preserve"> 1390 </w:t>
      </w:r>
      <w:r w:rsidR="001B7D7F">
        <w:rPr>
          <w:rFonts w:eastAsiaTheme="minorEastAsia"/>
          <w:sz w:val="28"/>
          <w:szCs w:val="28"/>
        </w:rPr>
        <w:t>«</w:t>
      </w:r>
      <w:r w:rsidR="00C718C2" w:rsidRPr="002C439A">
        <w:rPr>
          <w:rFonts w:eastAsiaTheme="minorEastAsia"/>
          <w:sz w:val="28"/>
          <w:szCs w:val="28"/>
        </w:rPr>
        <w:t xml:space="preserve">О порядке регистрации соглашений </w:t>
      </w:r>
      <w:r w:rsidR="009F38D8">
        <w:rPr>
          <w:rFonts w:eastAsiaTheme="minorEastAsia"/>
          <w:sz w:val="28"/>
          <w:szCs w:val="28"/>
        </w:rPr>
        <w:br/>
      </w:r>
      <w:r w:rsidR="00C718C2" w:rsidRPr="002C439A">
        <w:rPr>
          <w:rFonts w:eastAsiaTheme="minorEastAsia"/>
          <w:sz w:val="28"/>
          <w:szCs w:val="28"/>
        </w:rPr>
        <w:t>об осуществлении международных и внешнеэкономических связей, заключаемых органами государственной власти субъектов Российской Федерации</w:t>
      </w:r>
      <w:r w:rsidR="001B7D7F">
        <w:rPr>
          <w:rFonts w:eastAsiaTheme="minorEastAsia"/>
          <w:sz w:val="28"/>
          <w:szCs w:val="28"/>
        </w:rPr>
        <w:t>»</w:t>
      </w:r>
      <w:r w:rsidR="00C718C2" w:rsidRPr="002C439A">
        <w:rPr>
          <w:rFonts w:eastAsiaTheme="minorEastAsia"/>
          <w:sz w:val="28"/>
          <w:szCs w:val="28"/>
        </w:rPr>
        <w:t xml:space="preserve">, постановлением Правительства Российской Федерации </w:t>
      </w:r>
      <w:r w:rsidR="009F38D8">
        <w:rPr>
          <w:rFonts w:eastAsiaTheme="minorEastAsia"/>
          <w:sz w:val="28"/>
          <w:szCs w:val="28"/>
        </w:rPr>
        <w:br/>
      </w:r>
      <w:r w:rsidR="00C718C2" w:rsidRPr="002C439A">
        <w:rPr>
          <w:rFonts w:eastAsiaTheme="minorEastAsia"/>
          <w:sz w:val="28"/>
          <w:szCs w:val="28"/>
        </w:rPr>
        <w:t xml:space="preserve">от 01.02.2000 </w:t>
      </w:r>
      <w:r w:rsidR="00C718C2">
        <w:rPr>
          <w:rFonts w:eastAsiaTheme="minorEastAsia"/>
          <w:sz w:val="28"/>
          <w:szCs w:val="28"/>
        </w:rPr>
        <w:t>№</w:t>
      </w:r>
      <w:r w:rsidR="00C718C2" w:rsidRPr="002C439A">
        <w:rPr>
          <w:rFonts w:eastAsiaTheme="minorEastAsia"/>
          <w:sz w:val="28"/>
          <w:szCs w:val="28"/>
        </w:rPr>
        <w:t xml:space="preserve"> 91 </w:t>
      </w:r>
      <w:r w:rsidR="001B7D7F">
        <w:rPr>
          <w:rFonts w:eastAsiaTheme="minorEastAsia"/>
          <w:sz w:val="28"/>
          <w:szCs w:val="28"/>
        </w:rPr>
        <w:t>«</w:t>
      </w:r>
      <w:r w:rsidR="00C718C2" w:rsidRPr="002C439A">
        <w:rPr>
          <w:rFonts w:eastAsiaTheme="minorEastAsia"/>
          <w:sz w:val="28"/>
          <w:szCs w:val="28"/>
        </w:rPr>
        <w:t xml:space="preserve">О принятии Правительством Российской Федерации решений о согласии на осуществление субъектами Российской Федерации международных и внешнеэкономических связей с органами государственной </w:t>
      </w:r>
      <w:r w:rsidR="00415E26">
        <w:rPr>
          <w:rFonts w:eastAsiaTheme="minorEastAsia"/>
          <w:sz w:val="28"/>
          <w:szCs w:val="28"/>
        </w:rPr>
        <w:t>власти иностранных государств</w:t>
      </w:r>
      <w:r w:rsidR="001B7D7F">
        <w:rPr>
          <w:rFonts w:eastAsiaTheme="minorEastAsia"/>
          <w:sz w:val="28"/>
          <w:szCs w:val="28"/>
        </w:rPr>
        <w:t>»</w:t>
      </w:r>
      <w:r w:rsidR="00415E26">
        <w:rPr>
          <w:rFonts w:eastAsiaTheme="minorEastAsia"/>
          <w:sz w:val="28"/>
          <w:szCs w:val="28"/>
        </w:rPr>
        <w:t>.</w:t>
      </w:r>
      <w:bookmarkStart w:id="0" w:name="_GoBack"/>
      <w:bookmarkEnd w:id="0"/>
    </w:p>
    <w:p w:rsidR="006712D7" w:rsidRDefault="006712D7" w:rsidP="00250812">
      <w:pPr>
        <w:pStyle w:val="ConsPlusNormal"/>
        <w:spacing w:line="360" w:lineRule="auto"/>
        <w:ind w:firstLine="709"/>
        <w:jc w:val="both"/>
      </w:pPr>
      <w:r w:rsidRPr="00933AE1">
        <w:t xml:space="preserve">Проектируемый </w:t>
      </w:r>
      <w:r w:rsidR="00983181">
        <w:t>З</w:t>
      </w:r>
      <w:r w:rsidRPr="00933AE1">
        <w:t>акон относится к</w:t>
      </w:r>
      <w:r>
        <w:t xml:space="preserve"> </w:t>
      </w:r>
      <w:r w:rsidR="003B78B8">
        <w:t xml:space="preserve">отрасли </w:t>
      </w:r>
      <w:r>
        <w:t>законодательств</w:t>
      </w:r>
      <w:r w:rsidR="003B78B8">
        <w:t>а</w:t>
      </w:r>
      <w:r w:rsidR="003B78B8" w:rsidRPr="003B78B8">
        <w:t xml:space="preserve"> </w:t>
      </w:r>
      <w:r w:rsidR="003B78B8">
        <w:t>в сфере международных отношений</w:t>
      </w:r>
      <w:r>
        <w:t>.</w:t>
      </w:r>
    </w:p>
    <w:p w:rsidR="003B78B8" w:rsidRDefault="006712D7" w:rsidP="00250812">
      <w:pPr>
        <w:pStyle w:val="ConsPlusNormal"/>
        <w:spacing w:line="360" w:lineRule="auto"/>
        <w:ind w:firstLine="709"/>
        <w:jc w:val="both"/>
      </w:pPr>
      <w:r>
        <w:t>В соответствии с пункт</w:t>
      </w:r>
      <w:r w:rsidR="009F6827">
        <w:t>о</w:t>
      </w:r>
      <w:r>
        <w:t>м «</w:t>
      </w:r>
      <w:r w:rsidR="009F6827">
        <w:t>о</w:t>
      </w:r>
      <w:r>
        <w:t>»</w:t>
      </w:r>
      <w:r w:rsidR="009F6827">
        <w:t xml:space="preserve"> </w:t>
      </w:r>
      <w:r>
        <w:t xml:space="preserve">части 1 статьи 72 Конституции Российской Федерации, </w:t>
      </w:r>
      <w:r w:rsidR="009F6827">
        <w:t xml:space="preserve">вопросы координации международных </w:t>
      </w:r>
      <w:r w:rsidR="009F38D8">
        <w:br/>
      </w:r>
      <w:r w:rsidR="009F6827">
        <w:t xml:space="preserve">и внешнеэкономических связей субъектов Российской Федерации, выполнение международных договоров Российской Федерации </w:t>
      </w:r>
      <w:r>
        <w:t xml:space="preserve">находятся </w:t>
      </w:r>
      <w:r w:rsidR="004D4CAA">
        <w:br/>
      </w:r>
      <w:r>
        <w:t xml:space="preserve">в совместном ведении Российской Федерации и субъектов Российской Федерации. </w:t>
      </w:r>
    </w:p>
    <w:p w:rsidR="00250812" w:rsidRPr="00C31CDE" w:rsidRDefault="006712D7" w:rsidP="00C31CDE">
      <w:pPr>
        <w:pStyle w:val="ConsPlusNormal"/>
        <w:spacing w:line="360" w:lineRule="auto"/>
        <w:ind w:firstLine="709"/>
        <w:jc w:val="both"/>
      </w:pPr>
      <w:r>
        <w:t xml:space="preserve">По предметам совместного ведения Российской Федерации и субъектов Российской Федерации издаются федеральные законы и принимаемые </w:t>
      </w:r>
      <w:r w:rsidR="009F38D8">
        <w:br/>
      </w:r>
      <w:r>
        <w:t xml:space="preserve">в соответствии с ними законы и иные нормативные правовые акты субъектов </w:t>
      </w:r>
      <w:r>
        <w:lastRenderedPageBreak/>
        <w:t>Российской Федерации (часть 23</w:t>
      </w:r>
      <w:r w:rsidR="00250812">
        <w:t xml:space="preserve"> </w:t>
      </w:r>
      <w:r>
        <w:t xml:space="preserve">статьи 76 Конституции Российской Федерации). </w:t>
      </w:r>
    </w:p>
    <w:p w:rsidR="006712D7" w:rsidRDefault="00C31CDE" w:rsidP="00C31CDE">
      <w:pPr>
        <w:pStyle w:val="ConsPlusNormal"/>
        <w:spacing w:line="360" w:lineRule="auto"/>
        <w:ind w:firstLine="709"/>
        <w:jc w:val="both"/>
      </w:pPr>
      <w:r>
        <w:t xml:space="preserve">Признающийся утратившим силу </w:t>
      </w:r>
      <w:r w:rsidR="00250812" w:rsidRPr="00C31CDE">
        <w:t>Закон Ульяновской области</w:t>
      </w:r>
      <w:r w:rsidR="006712D7" w:rsidRPr="00C31CDE">
        <w:t xml:space="preserve"> </w:t>
      </w:r>
      <w:r w:rsidR="00BA4691">
        <w:br/>
      </w:r>
      <w:r w:rsidR="00250812" w:rsidRPr="00C31CDE">
        <w:t xml:space="preserve">«О некоторых вопросах осуществления международных </w:t>
      </w:r>
      <w:r w:rsidR="009F38D8">
        <w:br/>
      </w:r>
      <w:r w:rsidR="00250812" w:rsidRPr="00C31CDE">
        <w:t>и внешнеэкономических связей Ульяновской области»</w:t>
      </w:r>
      <w:r>
        <w:t xml:space="preserve"> не отражает в полной мере всех видов и направлений внешнеэкономической деятельности. </w:t>
      </w:r>
      <w:r w:rsidR="009F38D8">
        <w:br/>
      </w:r>
      <w:r>
        <w:t>Он только частично затрагивает вопросы заключения международных соглашений Ульяновской области.</w:t>
      </w:r>
    </w:p>
    <w:p w:rsidR="00C31CDE" w:rsidRPr="00C31CDE" w:rsidRDefault="00C31CDE" w:rsidP="00C31CDE">
      <w:pPr>
        <w:pStyle w:val="ConsPlusNormal"/>
        <w:spacing w:line="360" w:lineRule="auto"/>
        <w:ind w:firstLine="709"/>
        <w:jc w:val="both"/>
      </w:pPr>
      <w:r>
        <w:t>Регулирование деятельности по заключению международных соглашений планируется осуществляться на основании З</w:t>
      </w:r>
      <w:r w:rsidRPr="00933AE1">
        <w:t>акон</w:t>
      </w:r>
      <w:r>
        <w:t>а</w:t>
      </w:r>
      <w:r w:rsidRPr="00933AE1">
        <w:t xml:space="preserve"> Ульяновской области</w:t>
      </w:r>
      <w:r>
        <w:t xml:space="preserve"> </w:t>
      </w:r>
      <w:r w:rsidRPr="00BE0A47">
        <w:t xml:space="preserve">«О соглашениях об осуществлении международных </w:t>
      </w:r>
      <w:r w:rsidR="004D4CAA">
        <w:br/>
      </w:r>
      <w:r w:rsidRPr="00BE0A47">
        <w:t>и внешнеэкономических связей</w:t>
      </w:r>
      <w:r w:rsidR="001B7D7F">
        <w:t xml:space="preserve"> Ульяновской области</w:t>
      </w:r>
      <w:r w:rsidRPr="00BE0A47">
        <w:t>»</w:t>
      </w:r>
      <w:r w:rsidR="001B7D7F">
        <w:t>.</w:t>
      </w:r>
    </w:p>
    <w:p w:rsidR="006712D7" w:rsidRDefault="006712D7" w:rsidP="00C21486">
      <w:pPr>
        <w:pStyle w:val="ConsPlusNormal"/>
        <w:spacing w:line="360" w:lineRule="auto"/>
        <w:ind w:firstLine="539"/>
        <w:jc w:val="both"/>
      </w:pPr>
      <w:r>
        <w:t xml:space="preserve">Принятие Проекта не повлечёт негативных </w:t>
      </w:r>
      <w:r w:rsidR="00933AE1">
        <w:t>социально-экономических, политических, правовых и иных последствий</w:t>
      </w:r>
      <w:r>
        <w:t>.</w:t>
      </w:r>
    </w:p>
    <w:p w:rsidR="006712D7" w:rsidRDefault="00C21486" w:rsidP="006712D7">
      <w:pPr>
        <w:widowControl/>
        <w:spacing w:line="360" w:lineRule="auto"/>
        <w:ind w:firstLine="540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6712D7">
        <w:rPr>
          <w:bCs/>
          <w:sz w:val="28"/>
          <w:szCs w:val="28"/>
        </w:rPr>
        <w:t xml:space="preserve">роект разработан </w:t>
      </w:r>
      <w:r>
        <w:rPr>
          <w:bCs/>
          <w:sz w:val="28"/>
          <w:szCs w:val="28"/>
        </w:rPr>
        <w:t>начальником управления внешних связей администрации Губернатора Ульяновской области Д.В.Бычковым</w:t>
      </w:r>
      <w:r w:rsidR="006712D7">
        <w:rPr>
          <w:bCs/>
          <w:sz w:val="28"/>
          <w:szCs w:val="28"/>
        </w:rPr>
        <w:t>.</w:t>
      </w:r>
    </w:p>
    <w:p w:rsidR="006712D7" w:rsidRDefault="006712D7" w:rsidP="006712D7">
      <w:pPr>
        <w:shd w:val="clear" w:color="auto" w:fill="FFFFFF"/>
        <w:spacing w:line="360" w:lineRule="auto"/>
        <w:ind w:right="518"/>
        <w:jc w:val="both"/>
        <w:rPr>
          <w:b/>
          <w:bCs/>
          <w:sz w:val="28"/>
          <w:szCs w:val="28"/>
        </w:rPr>
      </w:pPr>
    </w:p>
    <w:p w:rsidR="006712D7" w:rsidRDefault="006712D7" w:rsidP="006712D7">
      <w:pPr>
        <w:widowControl/>
        <w:ind w:firstLine="709"/>
        <w:jc w:val="both"/>
        <w:rPr>
          <w:sz w:val="28"/>
          <w:szCs w:val="28"/>
        </w:rPr>
      </w:pPr>
    </w:p>
    <w:p w:rsidR="004B4BC8" w:rsidRDefault="00C21486" w:rsidP="006712D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r w:rsidR="004B4BC8">
        <w:rPr>
          <w:sz w:val="28"/>
          <w:szCs w:val="28"/>
        </w:rPr>
        <w:t>внешних связей</w:t>
      </w:r>
    </w:p>
    <w:p w:rsidR="004B4BC8" w:rsidRDefault="00C21486" w:rsidP="006712D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4B4BC8">
        <w:rPr>
          <w:sz w:val="28"/>
          <w:szCs w:val="28"/>
        </w:rPr>
        <w:t xml:space="preserve"> </w:t>
      </w:r>
      <w:r>
        <w:rPr>
          <w:sz w:val="28"/>
          <w:szCs w:val="28"/>
        </w:rPr>
        <w:t>Губернатора</w:t>
      </w:r>
    </w:p>
    <w:p w:rsidR="006712D7" w:rsidRDefault="00C21486" w:rsidP="006712D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Ульяновской области </w:t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</w:r>
      <w:r w:rsidR="004B4BC8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Д.В.Бычков</w:t>
      </w:r>
    </w:p>
    <w:p w:rsidR="00B147E6" w:rsidRDefault="00B147E6"/>
    <w:sectPr w:rsidR="00B147E6" w:rsidSect="00E5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4D50"/>
    <w:rsid w:val="000057C7"/>
    <w:rsid w:val="00067AB7"/>
    <w:rsid w:val="000B21C0"/>
    <w:rsid w:val="001B7D7F"/>
    <w:rsid w:val="00250812"/>
    <w:rsid w:val="00391ED2"/>
    <w:rsid w:val="003964CD"/>
    <w:rsid w:val="003B78B8"/>
    <w:rsid w:val="003D6E57"/>
    <w:rsid w:val="003F558A"/>
    <w:rsid w:val="00415E26"/>
    <w:rsid w:val="0043017D"/>
    <w:rsid w:val="004B4BC8"/>
    <w:rsid w:val="004D4CAA"/>
    <w:rsid w:val="005A4D50"/>
    <w:rsid w:val="006537F9"/>
    <w:rsid w:val="006712D7"/>
    <w:rsid w:val="00752F64"/>
    <w:rsid w:val="00770239"/>
    <w:rsid w:val="00817986"/>
    <w:rsid w:val="00933AE1"/>
    <w:rsid w:val="00983181"/>
    <w:rsid w:val="009F38D8"/>
    <w:rsid w:val="009F6827"/>
    <w:rsid w:val="00A83DC0"/>
    <w:rsid w:val="00AA2712"/>
    <w:rsid w:val="00AF5E96"/>
    <w:rsid w:val="00B147E6"/>
    <w:rsid w:val="00BA4691"/>
    <w:rsid w:val="00C21486"/>
    <w:rsid w:val="00C31CDE"/>
    <w:rsid w:val="00C718C2"/>
    <w:rsid w:val="00E53A99"/>
    <w:rsid w:val="00EF1775"/>
    <w:rsid w:val="00F11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D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0057C7"/>
    <w:pPr>
      <w:keepNext/>
      <w:widowControl/>
      <w:autoSpaceDE/>
      <w:autoSpaceDN/>
      <w:adjustRightInd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57C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057C7"/>
    <w:pPr>
      <w:widowControl/>
      <w:autoSpaceDE/>
      <w:autoSpaceDN/>
      <w:adjustRightInd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0057C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0057C7"/>
    <w:pPr>
      <w:widowControl/>
      <w:autoSpaceDE/>
      <w:autoSpaceDN/>
      <w:adjustRightInd/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rsid w:val="000057C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0057C7"/>
    <w:rPr>
      <w:i/>
      <w:iCs/>
    </w:rPr>
  </w:style>
  <w:style w:type="paragraph" w:customStyle="1" w:styleId="ConsPlusTitle">
    <w:name w:val="ConsPlusTitle"/>
    <w:rsid w:val="006712D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rsid w:val="009F682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D7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0057C7"/>
    <w:pPr>
      <w:keepNext/>
      <w:widowControl/>
      <w:autoSpaceDE/>
      <w:autoSpaceDN/>
      <w:adjustRightInd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57C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057C7"/>
    <w:pPr>
      <w:widowControl/>
      <w:autoSpaceDE/>
      <w:autoSpaceDN/>
      <w:adjustRightInd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0057C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0057C7"/>
    <w:pPr>
      <w:widowControl/>
      <w:autoSpaceDE/>
      <w:autoSpaceDN/>
      <w:adjustRightInd/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rsid w:val="000057C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qFormat/>
    <w:rsid w:val="000057C7"/>
    <w:rPr>
      <w:i/>
      <w:iCs/>
    </w:rPr>
  </w:style>
  <w:style w:type="paragraph" w:customStyle="1" w:styleId="ConsPlusTitle">
    <w:name w:val="ConsPlusTitle"/>
    <w:rsid w:val="006712D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rsid w:val="009F682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524A4-B548-46E4-A80D-A1B8B3AEC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Юртанова Анна Владимировна</dc:creator>
  <cp:lastModifiedBy>Роман Матвиенко</cp:lastModifiedBy>
  <cp:revision>7</cp:revision>
  <cp:lastPrinted>2016-03-15T07:44:00Z</cp:lastPrinted>
  <dcterms:created xsi:type="dcterms:W3CDTF">2016-02-09T14:02:00Z</dcterms:created>
  <dcterms:modified xsi:type="dcterms:W3CDTF">2016-03-15T07:45:00Z</dcterms:modified>
</cp:coreProperties>
</file>